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85602" w14:textId="77777777" w:rsidR="00135A00" w:rsidRDefault="00135A00" w:rsidP="00FE0CB8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30585E1F" w14:textId="77777777"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14:paraId="491FAB78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14:paraId="5F01FD1F" w14:textId="3AFBE803"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</w:t>
      </w:r>
      <w:r w:rsidR="00772611">
        <w:rPr>
          <w:b/>
        </w:rPr>
        <w:t>2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772611">
        <w:rPr>
          <w:b/>
        </w:rPr>
        <w:t>1</w:t>
      </w:r>
      <w:r>
        <w:rPr>
          <w:b/>
        </w:rPr>
        <w:t>.</w:t>
      </w:r>
    </w:p>
    <w:p w14:paraId="17FE376C" w14:textId="162E3508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EA0E80E" w14:textId="441E7000" w:rsidR="00386D73" w:rsidRDefault="00386D73" w:rsidP="00386D7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60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DF30EF1" w14:textId="77777777" w:rsidR="00386D73" w:rsidRPr="00A7197F" w:rsidRDefault="00386D73" w:rsidP="00386D7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009113B0" w14:textId="2ECE088E" w:rsidR="00386D73" w:rsidRDefault="00386D73" w:rsidP="00386D73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58ACFC23" w14:textId="10417283" w:rsidR="00386D73" w:rsidRDefault="00386D73" w:rsidP="00386D73">
      <w:pPr>
        <w:pStyle w:val="Program"/>
      </w:pPr>
      <w:r>
        <w:t xml:space="preserve">B. </w:t>
      </w:r>
      <w:r w:rsidRPr="00386D73">
        <w:t>ismétlés 6 [ismétlés 3 [</w:t>
      </w:r>
      <w:r>
        <w:t>B</w:t>
      </w:r>
      <w:r w:rsidRPr="00386D73">
        <w:t xml:space="preserve"> </w:t>
      </w:r>
      <w:r>
        <w:t>E</w:t>
      </w:r>
      <w:r w:rsidRPr="00386D73">
        <w:t xml:space="preserve">] </w:t>
      </w:r>
      <w:r>
        <w:t>B</w:t>
      </w:r>
      <w:r w:rsidRPr="00386D73">
        <w:t xml:space="preserve"> </w:t>
      </w:r>
      <w:r>
        <w:t>B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>]</w:t>
      </w:r>
    </w:p>
    <w:p w14:paraId="7F51A334" w14:textId="1EA9CE69" w:rsidR="00386D73" w:rsidRDefault="00386D73" w:rsidP="00386D73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79EEFB0C" w14:textId="08EC68A3" w:rsidR="00386D73" w:rsidRDefault="00386D73" w:rsidP="00386D73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6021F09F" w14:textId="7A5E6723" w:rsidR="00386D73" w:rsidRDefault="00386D73" w:rsidP="00386D73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1118E7F2" w14:textId="481EE4BF" w:rsidR="00386D73" w:rsidRDefault="00386D73" w:rsidP="00386D73">
      <w:pPr>
        <w:pStyle w:val="Program"/>
      </w:pPr>
      <w:r>
        <w:t xml:space="preserve">F.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9D0DC7" w14:paraId="19BE4859" w14:textId="77777777" w:rsidTr="007B3849">
        <w:tc>
          <w:tcPr>
            <w:tcW w:w="3207" w:type="dxa"/>
            <w:vAlign w:val="bottom"/>
          </w:tcPr>
          <w:p w14:paraId="0386DCC6" w14:textId="33AB3E20" w:rsidR="00386D73" w:rsidRPr="009D0DC7" w:rsidRDefault="00386D73" w:rsidP="007B3849">
            <w:pPr>
              <w:pStyle w:val="Bekezds"/>
              <w:jc w:val="left"/>
            </w:pPr>
            <w:r w:rsidRPr="009D0DC7">
              <w:t>1: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B7B1044" wp14:editId="4B2BD4D9">
                  <wp:extent cx="238158" cy="647790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7D051B3" w14:textId="6778D75C" w:rsidR="00386D73" w:rsidRPr="009D0DC7" w:rsidRDefault="00386D73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1EACE4C" wp14:editId="47F90656">
                  <wp:extent cx="1267002" cy="1267002"/>
                  <wp:effectExtent l="0" t="0" r="9525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DB1B97" w14:textId="66FB69C7" w:rsidR="00386D73" w:rsidRPr="009D0DC7" w:rsidRDefault="00386D7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615E4D6" wp14:editId="20F8D503">
                  <wp:extent cx="1047896" cy="1038370"/>
                  <wp:effectExtent l="0" t="0" r="0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9D0DC7" w14:paraId="7C45F25F" w14:textId="77777777" w:rsidTr="007B3849">
        <w:tc>
          <w:tcPr>
            <w:tcW w:w="3207" w:type="dxa"/>
            <w:vAlign w:val="bottom"/>
          </w:tcPr>
          <w:p w14:paraId="33EA45AA" w14:textId="6C07F821" w:rsidR="00386D73" w:rsidRPr="009D0DC7" w:rsidRDefault="00386D73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8C6FB35" wp14:editId="549FE569">
                  <wp:extent cx="1038370" cy="1009791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7F619A" w14:textId="47B2905C" w:rsidR="00386D73" w:rsidRPr="009D0DC7" w:rsidRDefault="00386D73" w:rsidP="007B3849">
            <w:pPr>
              <w:pStyle w:val="Bekezds"/>
              <w:jc w:val="left"/>
            </w:pPr>
            <w:r w:rsidRPr="009D0DC7">
              <w:t xml:space="preserve">5. </w:t>
            </w:r>
            <w:r>
              <w:rPr>
                <w:noProof/>
              </w:rPr>
              <w:drawing>
                <wp:inline distT="0" distB="0" distL="0" distR="0" wp14:anchorId="2858F4B0" wp14:editId="77AFC08D">
                  <wp:extent cx="1095528" cy="1200318"/>
                  <wp:effectExtent l="0" t="0" r="9525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AD0186D" w14:textId="17548596" w:rsidR="00386D73" w:rsidRPr="009D0DC7" w:rsidRDefault="00386D73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0958976" wp14:editId="23C72FA9">
                  <wp:extent cx="790685" cy="790685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70327B" w14:textId="77777777" w:rsidR="00386D73" w:rsidRDefault="00386D73" w:rsidP="00386D73">
      <w:pPr>
        <w:pStyle w:val="Megolds"/>
        <w:keepNext/>
      </w:pPr>
      <w:r>
        <w:t>Értékelés:</w:t>
      </w:r>
    </w:p>
    <w:p w14:paraId="454D57D9" w14:textId="659C6F57" w:rsidR="00386D73" w:rsidRDefault="00386D73" w:rsidP="00386D73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4 pont, minden hibás párosítás 2 pont levonás – maximum </w:t>
      </w:r>
      <w:r w:rsidR="004610C9">
        <w:t>24</w:t>
      </w:r>
      <w:r>
        <w:t xml:space="preserve">, minimum 0 pont szerezhető.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9D0DC7" w14:paraId="49B738BC" w14:textId="77777777" w:rsidTr="007B3849">
        <w:tc>
          <w:tcPr>
            <w:tcW w:w="3207" w:type="dxa"/>
            <w:vAlign w:val="bottom"/>
          </w:tcPr>
          <w:p w14:paraId="432FFE64" w14:textId="7577F19F" w:rsidR="00386D73" w:rsidRPr="009D0DC7" w:rsidRDefault="00386D73" w:rsidP="007B3849">
            <w:pPr>
              <w:pStyle w:val="Bekezds"/>
              <w:jc w:val="left"/>
            </w:pPr>
            <w:r w:rsidRPr="009D0DC7">
              <w:t>A</w:t>
            </w:r>
            <w:r>
              <w:t>-3</w:t>
            </w:r>
            <w:r w:rsidRPr="009D0DC7">
              <w:t xml:space="preserve">: </w:t>
            </w:r>
            <w:r>
              <w:rPr>
                <w:noProof/>
              </w:rPr>
              <w:drawing>
                <wp:inline distT="0" distB="0" distL="0" distR="0" wp14:anchorId="157D4AA3" wp14:editId="02A51C05">
                  <wp:extent cx="1047896" cy="1038370"/>
                  <wp:effectExtent l="0" t="0" r="0" b="952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33F2503" w14:textId="72F6982B" w:rsidR="00386D73" w:rsidRPr="009D0DC7" w:rsidRDefault="00386D73" w:rsidP="007B3849">
            <w:pPr>
              <w:pStyle w:val="Bekezds"/>
              <w:jc w:val="left"/>
            </w:pPr>
            <w:r w:rsidRPr="009D0DC7">
              <w:t>E</w:t>
            </w:r>
            <w:r>
              <w:t>-4</w:t>
            </w:r>
            <w:r w:rsidRPr="009D0DC7">
              <w:t>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9389B6F" wp14:editId="0BAFEE3C">
                  <wp:extent cx="1038370" cy="1009791"/>
                  <wp:effectExtent l="0" t="0" r="9525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87BA008" w14:textId="2F7330DC" w:rsidR="00386D73" w:rsidRPr="009D0DC7" w:rsidRDefault="00386D73" w:rsidP="007B3849">
            <w:pPr>
              <w:pStyle w:val="Bekezds"/>
              <w:jc w:val="left"/>
            </w:pPr>
            <w:r w:rsidRPr="009D0DC7">
              <w:t>C</w:t>
            </w:r>
            <w:r>
              <w:t>-2</w:t>
            </w:r>
            <w:r w:rsidRPr="009D0DC7">
              <w:t>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12636F8" wp14:editId="6217BA22">
                  <wp:extent cx="1267002" cy="1267002"/>
                  <wp:effectExtent l="0" t="0" r="9525" b="9525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9D0DC7" w14:paraId="05C74AAD" w14:textId="77777777" w:rsidTr="007B3849">
        <w:tc>
          <w:tcPr>
            <w:tcW w:w="3207" w:type="dxa"/>
            <w:vAlign w:val="bottom"/>
          </w:tcPr>
          <w:p w14:paraId="1508585F" w14:textId="5D8AA783" w:rsidR="00386D73" w:rsidRPr="009D0DC7" w:rsidRDefault="00386D73" w:rsidP="007B3849">
            <w:pPr>
              <w:pStyle w:val="Bekezds"/>
              <w:jc w:val="left"/>
            </w:pPr>
            <w:r w:rsidRPr="009D0DC7">
              <w:lastRenderedPageBreak/>
              <w:t>D</w:t>
            </w:r>
            <w:r>
              <w:t>-5: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2B49406E" wp14:editId="34398EC2">
                  <wp:extent cx="1095528" cy="1200318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C32E057" w14:textId="7C0EC357" w:rsidR="00386D73" w:rsidRPr="009D0DC7" w:rsidRDefault="00386D73" w:rsidP="007B3849">
            <w:pPr>
              <w:pStyle w:val="Bekezds"/>
              <w:jc w:val="left"/>
            </w:pPr>
            <w:r>
              <w:t xml:space="preserve">B és </w:t>
            </w:r>
            <w:r w:rsidRPr="009D0DC7">
              <w:t>F</w:t>
            </w:r>
            <w:r>
              <w:t>-6</w:t>
            </w:r>
            <w:r w:rsidRPr="009D0DC7">
              <w:t>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E66D85B" wp14:editId="6A86E6BC">
                  <wp:extent cx="790685" cy="790685"/>
                  <wp:effectExtent l="0" t="0" r="9525" b="9525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6D573C6" w14:textId="766AC429" w:rsidR="00386D73" w:rsidRPr="009D0DC7" w:rsidRDefault="00386D73" w:rsidP="007B3849">
            <w:pPr>
              <w:pStyle w:val="Bekezds"/>
              <w:jc w:val="left"/>
            </w:pPr>
            <w:r>
              <w:t xml:space="preserve">Nincs program: </w:t>
            </w:r>
            <w:r>
              <w:rPr>
                <w:noProof/>
              </w:rPr>
              <w:drawing>
                <wp:inline distT="0" distB="0" distL="0" distR="0" wp14:anchorId="78F45460" wp14:editId="5055CDE7">
                  <wp:extent cx="238158" cy="64779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BC1C0" w14:textId="070D708F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8149747" w14:textId="77777777" w:rsidR="003A0659" w:rsidRPr="003A0659" w:rsidRDefault="003A0659" w:rsidP="003A0659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087B939D" w14:textId="77777777" w:rsidR="003A0659" w:rsidRDefault="003A0659" w:rsidP="003A0659">
      <w:pPr>
        <w:pStyle w:val="Program"/>
        <w:ind w:hanging="357"/>
      </w:pPr>
      <w:r>
        <w:t>A.</w:t>
      </w:r>
      <w:r>
        <w:tab/>
      </w:r>
      <w:r w:rsidRPr="00E27A7A">
        <w:t xml:space="preserve">ismétlés </w:t>
      </w:r>
      <w:r>
        <w:t>3</w:t>
      </w:r>
      <w:r w:rsidRPr="00E27A7A">
        <w:t xml:space="preserve"> [ismétlés 2 [</w:t>
      </w:r>
      <w:r>
        <w:t>valami</w:t>
      </w:r>
      <w:r w:rsidRPr="00E27A7A">
        <w:t xml:space="preserve"> </w:t>
      </w:r>
      <w:r>
        <w:t>1</w:t>
      </w:r>
      <w:r w:rsidRPr="00E27A7A">
        <w:t>0</w:t>
      </w:r>
      <w:r>
        <w:t xml:space="preserve"> </w:t>
      </w:r>
      <w:r w:rsidRPr="00E27A7A">
        <w:t>jobbra 60]</w:t>
      </w:r>
      <w:r>
        <w:t xml:space="preserve"> </w:t>
      </w:r>
      <w:r w:rsidRPr="00E27A7A">
        <w:t>ismétlés 2 [</w:t>
      </w:r>
      <w:r>
        <w:t>valami</w:t>
      </w:r>
      <w:r w:rsidRPr="00E27A7A">
        <w:t xml:space="preserve"> </w:t>
      </w:r>
      <w:r>
        <w:t>10 balra 12</w:t>
      </w:r>
      <w:r w:rsidRPr="00E27A7A">
        <w:t>0]]</w:t>
      </w:r>
    </w:p>
    <w:p w14:paraId="07DAAFC0" w14:textId="77777777" w:rsidR="003A0659" w:rsidRDefault="003A0659" w:rsidP="003A0659">
      <w:pPr>
        <w:pStyle w:val="Program"/>
        <w:ind w:hanging="357"/>
      </w:pPr>
      <w:r>
        <w:t>B.</w:t>
      </w:r>
      <w:r>
        <w:tab/>
        <w:t>ismétlés 3 [ismétlés 2 [valami 10 jobbra 60] előre 2</w:t>
      </w:r>
      <w:r w:rsidRPr="00E27A7A">
        <w:t>0</w:t>
      </w:r>
      <w:r>
        <w:t xml:space="preserve"> ismétlés 2 [balra 120 valami 10</w:t>
      </w:r>
      <w:r w:rsidRPr="00E27A7A">
        <w:t>]]</w:t>
      </w:r>
    </w:p>
    <w:p w14:paraId="6B9517B0" w14:textId="77777777" w:rsidR="003A0659" w:rsidRDefault="003A0659" w:rsidP="003A0659">
      <w:pPr>
        <w:pStyle w:val="Program"/>
        <w:ind w:hanging="357"/>
      </w:pPr>
      <w:r>
        <w:t>C.</w:t>
      </w:r>
      <w:r>
        <w:tab/>
      </w:r>
      <w:r w:rsidRPr="00E27A7A">
        <w:t>is</w:t>
      </w:r>
      <w:r>
        <w:t>métlés 3 [ismétlés 2 [valami 1</w:t>
      </w:r>
      <w:r w:rsidRPr="00E27A7A">
        <w:t>0 jobbra 60]</w:t>
      </w:r>
      <w:r>
        <w:t xml:space="preserve"> ismétlés 2 [balra 120 valami 1</w:t>
      </w:r>
      <w:r w:rsidRPr="00E27A7A">
        <w:t>0]]</w:t>
      </w:r>
    </w:p>
    <w:p w14:paraId="51BAAAF4" w14:textId="77777777" w:rsidR="003A0659" w:rsidRDefault="003A0659" w:rsidP="003A0659">
      <w:pPr>
        <w:pStyle w:val="Program"/>
        <w:ind w:hanging="357"/>
      </w:pPr>
      <w:r>
        <w:t>D.</w:t>
      </w:r>
      <w:r>
        <w:tab/>
        <w:t>ismétlés 3 [ismétlés 2 [valami 1</w:t>
      </w:r>
      <w:r w:rsidRPr="00E27A7A">
        <w:t>0 jobbra 60]</w:t>
      </w:r>
      <w:r>
        <w:t xml:space="preserve"> ismétlés 2 [balra 120 valami 10</w:t>
      </w:r>
      <w:r w:rsidRPr="00E27A7A">
        <w:t>] előre 20]</w:t>
      </w:r>
    </w:p>
    <w:p w14:paraId="013D41C3" w14:textId="77777777" w:rsidR="003A0659" w:rsidRDefault="003A0659" w:rsidP="003A0659">
      <w:pPr>
        <w:pStyle w:val="Program"/>
        <w:ind w:hanging="357"/>
      </w:pPr>
      <w:r>
        <w:t>E.</w:t>
      </w:r>
      <w:r>
        <w:tab/>
      </w:r>
      <w:r w:rsidRPr="003A0659">
        <w:t>ismétlés 3 [ismétlés 2 [valami 10 jobbra 60] balra 120 ismétlés 2 [valami 10 balra 120] előre 20 jobbra 120]</w:t>
      </w:r>
    </w:p>
    <w:p w14:paraId="261097A1" w14:textId="77777777" w:rsidR="003A0659" w:rsidRDefault="003A0659" w:rsidP="003A0659">
      <w:pPr>
        <w:pStyle w:val="Program"/>
        <w:ind w:hanging="357"/>
      </w:pPr>
      <w:r>
        <w:t>F.</w:t>
      </w:r>
      <w:r>
        <w:tab/>
      </w:r>
      <w:r w:rsidRPr="00E27A7A">
        <w:t>ismétlés 6 [ismétlés 2 [</w:t>
      </w:r>
      <w:r>
        <w:t>valami</w:t>
      </w:r>
      <w:r w:rsidRPr="00E27A7A">
        <w:t xml:space="preserve"> </w:t>
      </w:r>
      <w:r>
        <w:t>1</w:t>
      </w:r>
      <w:r w:rsidRPr="00E27A7A">
        <w:t xml:space="preserve">0 jobbra 60] előre 20 balra </w:t>
      </w:r>
      <w:r>
        <w:t>12</w:t>
      </w:r>
      <w:r w:rsidRPr="00E27A7A">
        <w:t>0</w:t>
      </w:r>
      <w:r>
        <w:t xml:space="preserve"> </w:t>
      </w:r>
      <w:r w:rsidRPr="00E27A7A">
        <w:t>ismétlés 2 [</w:t>
      </w:r>
      <w:r>
        <w:t>valami</w:t>
      </w:r>
      <w:r w:rsidRPr="00E27A7A">
        <w:t xml:space="preserve"> </w:t>
      </w:r>
      <w:r>
        <w:t>1</w:t>
      </w:r>
      <w:r w:rsidRPr="00E27A7A">
        <w:t xml:space="preserve">0 balra </w:t>
      </w:r>
      <w:r>
        <w:t>12</w:t>
      </w:r>
      <w:r w:rsidRPr="00E27A7A">
        <w:t>0</w:t>
      </w:r>
      <w:r>
        <w:t>] előre 20 jobbra 12</w:t>
      </w:r>
      <w:r w:rsidRPr="00E27A7A">
        <w:t>0]</w:t>
      </w:r>
    </w:p>
    <w:p w14:paraId="6595C165" w14:textId="2609F78B" w:rsidR="003A0659" w:rsidRPr="003A0659" w:rsidRDefault="003A0659" w:rsidP="003A0659">
      <w:pPr>
        <w:pStyle w:val="Program"/>
      </w:pPr>
      <w:r w:rsidRPr="003A0659">
        <w:t>eljárás valami :h</w:t>
      </w:r>
      <w:r w:rsidRPr="003A0659">
        <w:br/>
        <w:t xml:space="preserve"> előre :h balra 60 előre :h jobbra 120</w:t>
      </w:r>
      <w:r>
        <w:br/>
      </w:r>
      <w:r w:rsidRPr="003A0659">
        <w:t xml:space="preserve"> előre :h balra 60 előre :h</w:t>
      </w:r>
      <w:r w:rsidRPr="003A0659">
        <w:br/>
        <w:t>vége</w:t>
      </w:r>
    </w:p>
    <w:p w14:paraId="027A22DE" w14:textId="3DF13F10" w:rsidR="003A0659" w:rsidRDefault="003A0659" w:rsidP="003A0659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6B0D1C94" w14:textId="2CFD00A5" w:rsidR="003A06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t>Ha az alábbi ábrákon a hármas ismétlésből legalább egy jó, akkor 2-2 pont adható.</w:t>
      </w:r>
    </w:p>
    <w:p w14:paraId="22983DA2" w14:textId="5CBD3490" w:rsidR="003A0659" w:rsidRDefault="003A0659" w:rsidP="003A0659">
      <w:pPr>
        <w:pStyle w:val="Megolds"/>
        <w:rPr>
          <w:lang w:eastAsia="ko-KR"/>
        </w:rPr>
      </w:pPr>
      <w:proofErr w:type="gramStart"/>
      <w:r>
        <w:rPr>
          <w:lang w:eastAsia="ko-KR"/>
        </w:rPr>
        <w:t>A.</w:t>
      </w:r>
      <w:proofErr w:type="gramEnd"/>
      <w:r>
        <w:rPr>
          <w:lang w:eastAsia="ko-KR"/>
        </w:rPr>
        <w:t xml:space="preserve"> </w:t>
      </w:r>
      <w:r>
        <w:rPr>
          <w:noProof/>
        </w:rPr>
        <w:drawing>
          <wp:inline distT="0" distB="0" distL="0" distR="0" wp14:anchorId="6196640F" wp14:editId="618974EE">
            <wp:extent cx="828791" cy="93358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t4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14:paraId="45813AAB" w14:textId="1401A06B" w:rsidR="003A06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>
        <w:rPr>
          <w:noProof/>
        </w:rPr>
        <w:drawing>
          <wp:inline distT="0" distB="0" distL="0" distR="0" wp14:anchorId="1D73D53B" wp14:editId="7FC80049">
            <wp:extent cx="1086002" cy="1057423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t4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14:paraId="09B49DE9" w14:textId="19336C43" w:rsidR="003A06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lastRenderedPageBreak/>
        <w:t>C.</w:t>
      </w:r>
      <w:r w:rsidRPr="003A0659">
        <w:rPr>
          <w:noProof/>
        </w:rPr>
        <w:t xml:space="preserve"> </w:t>
      </w:r>
      <w:r>
        <w:rPr>
          <w:noProof/>
        </w:rPr>
        <w:drawing>
          <wp:inline distT="0" distB="0" distL="0" distR="0" wp14:anchorId="7F9BC4D9" wp14:editId="15DBA542">
            <wp:extent cx="1038370" cy="1152686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it4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 xml:space="preserve"> </w:t>
      </w:r>
      <w:r>
        <w:rPr>
          <w:lang w:eastAsia="ko-KR"/>
        </w:rPr>
        <w:tab/>
        <w:t>5 pont</w:t>
      </w:r>
    </w:p>
    <w:p w14:paraId="711A9F1A" w14:textId="75D6C4AC" w:rsidR="003A0659" w:rsidRPr="002D5B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t>D</w:t>
      </w:r>
      <w:r w:rsidRPr="002D5B59">
        <w:rPr>
          <w:lang w:eastAsia="ko-KR"/>
        </w:rPr>
        <w:t xml:space="preserve">. </w:t>
      </w:r>
      <w:r>
        <w:rPr>
          <w:noProof/>
        </w:rPr>
        <w:drawing>
          <wp:inline distT="0" distB="0" distL="0" distR="0" wp14:anchorId="4B43EC00" wp14:editId="07C19D09">
            <wp:extent cx="1228896" cy="1305107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it4-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14:paraId="25568FC6" w14:textId="21DE4C4F" w:rsidR="003A06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>
        <w:rPr>
          <w:noProof/>
        </w:rPr>
        <w:drawing>
          <wp:inline distT="0" distB="0" distL="0" distR="0" wp14:anchorId="68223875" wp14:editId="03DCD579">
            <wp:extent cx="924054" cy="1009791"/>
            <wp:effectExtent l="0" t="0" r="952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it4-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14:paraId="04D664FE" w14:textId="410D0E8D" w:rsidR="003A0659" w:rsidRPr="002D5B59" w:rsidRDefault="003A0659" w:rsidP="003A0659">
      <w:pPr>
        <w:pStyle w:val="Megolds"/>
        <w:rPr>
          <w:lang w:eastAsia="ko-KR"/>
        </w:rPr>
      </w:pPr>
      <w:r>
        <w:rPr>
          <w:lang w:eastAsia="ko-KR"/>
        </w:rPr>
        <w:t>F.</w:t>
      </w:r>
      <w:r w:rsidRPr="00E27A7A">
        <w:rPr>
          <w:noProof/>
        </w:rPr>
        <w:t xml:space="preserve"> </w:t>
      </w:r>
      <w:r>
        <w:rPr>
          <w:noProof/>
        </w:rPr>
        <w:drawing>
          <wp:inline distT="0" distB="0" distL="0" distR="0" wp14:anchorId="2CF41EDA" wp14:editId="2C504CB1">
            <wp:extent cx="924054" cy="905001"/>
            <wp:effectExtent l="0" t="0" r="9525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it4-6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14:paraId="7ACB063F" w14:textId="1D73373B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4610C9">
        <w:rPr>
          <w:u w:val="none"/>
        </w:rPr>
        <w:t>4</w:t>
      </w:r>
      <w:r w:rsidRPr="00311C16">
        <w:rPr>
          <w:u w:val="none"/>
        </w:rPr>
        <w:t xml:space="preserve"> pont)</w:t>
      </w:r>
    </w:p>
    <w:p w14:paraId="046B89ED" w14:textId="0587D346" w:rsidR="00B67FF0" w:rsidRDefault="00F96026" w:rsidP="00FE0CB8">
      <w:pPr>
        <w:pStyle w:val="Bekezds"/>
      </w:pPr>
      <w:r>
        <w:t xml:space="preserve">A </w:t>
      </w:r>
      <w:proofErr w:type="spellStart"/>
      <w:r w:rsidR="00A9205D">
        <w:rPr>
          <w:rFonts w:ascii="Courier New" w:hAnsi="Courier New" w:cs="Courier New"/>
        </w:rPr>
        <w:t>vala</w:t>
      </w:r>
      <w:proofErr w:type="spellEnd"/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>szót kap paraméternek.</w:t>
      </w:r>
    </w:p>
    <w:p w14:paraId="59BB9D70" w14:textId="022EC1CA" w:rsidR="002F7727" w:rsidRDefault="00B67FF0" w:rsidP="00B67FF0">
      <w:pPr>
        <w:pStyle w:val="Program"/>
        <w:ind w:left="0"/>
      </w:pPr>
      <w:r>
        <w:t>eljárás vala :s</w:t>
      </w:r>
      <w:r>
        <w:br/>
        <w:t xml:space="preserve"> ha üres? :s [eredmény :s]</w:t>
      </w:r>
      <w:r>
        <w:br/>
        <w:t xml:space="preserve"> ha üres? elsőnélküli :s [eredmény :s]</w:t>
      </w:r>
      <w:r>
        <w:br/>
        <w:t xml:space="preserve"> ha első :s&lt;utolsó :s [eredmény elsőnek első :s</w:t>
      </w:r>
      <w:r>
        <w:br/>
        <w:t xml:space="preserve">                                vala elsőnélküli utolsónélküli :s]</w:t>
      </w:r>
      <w:r>
        <w:br/>
        <w:t xml:space="preserve"> ha első :s&gt;utolsó :s [eredmény elsőnek utolsó :s</w:t>
      </w:r>
      <w:r>
        <w:br/>
        <w:t xml:space="preserve">                                vala elsőnélküli utolsónélküli :s]</w:t>
      </w:r>
      <w:r>
        <w:br/>
        <w:t xml:space="preserve"> ha első :s=utolsó :s [eredmény elsőnek első :s elsőnek utolsó :s</w:t>
      </w:r>
      <w:r>
        <w:br/>
        <w:t xml:space="preserve">                                vala elsőnélküli utolsónélküli :s]</w:t>
      </w:r>
      <w:r>
        <w:br/>
        <w:t>vége</w:t>
      </w:r>
    </w:p>
    <w:p w14:paraId="51A9EA13" w14:textId="04735A87" w:rsidR="00B67FF0" w:rsidRDefault="00B67FF0" w:rsidP="00B67FF0">
      <w:pPr>
        <w:pStyle w:val="Bekezds"/>
      </w:pPr>
      <w:r>
        <w:t>Mit ad a függvény eredményül az alábbi hívásokra?</w:t>
      </w:r>
    </w:p>
    <w:p w14:paraId="34E7EB61" w14:textId="77777777" w:rsidR="00B67FF0" w:rsidRDefault="00B67FF0" w:rsidP="00B67FF0">
      <w:pPr>
        <w:pStyle w:val="Bekezds"/>
      </w:pPr>
      <w:proofErr w:type="gramStart"/>
      <w:r>
        <w:t>A.</w:t>
      </w:r>
      <w:proofErr w:type="gramEnd"/>
      <w:r>
        <w:t xml:space="preserve">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abcdefg</w:t>
      </w:r>
      <w:proofErr w:type="spellEnd"/>
    </w:p>
    <w:p w14:paraId="5864AD2E" w14:textId="512FEDB9" w:rsidR="00B67FF0" w:rsidRDefault="00B67FF0" w:rsidP="00B67FF0">
      <w:pPr>
        <w:pStyle w:val="Bekezds"/>
      </w:pPr>
      <w:r>
        <w:t xml:space="preserve">B.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abcd</w:t>
      </w:r>
      <w:proofErr w:type="spellEnd"/>
    </w:p>
    <w:p w14:paraId="0C49EC09" w14:textId="48158949" w:rsidR="00B67FF0" w:rsidRDefault="00B67FF0" w:rsidP="00B67FF0">
      <w:pPr>
        <w:pStyle w:val="Bekezds"/>
      </w:pPr>
      <w:r>
        <w:t xml:space="preserve">C.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dcba</w:t>
      </w:r>
      <w:proofErr w:type="spellEnd"/>
    </w:p>
    <w:p w14:paraId="0880A0FA" w14:textId="461DB078" w:rsidR="00B67FF0" w:rsidRDefault="00B67FF0" w:rsidP="00B67FF0">
      <w:pPr>
        <w:pStyle w:val="Bekezds"/>
      </w:pPr>
      <w:r>
        <w:t xml:space="preserve">D.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r>
        <w:rPr>
          <w:rFonts w:ascii="Courier New" w:hAnsi="Courier New" w:cs="Courier New"/>
        </w:rPr>
        <w:t>xy</w:t>
      </w:r>
    </w:p>
    <w:p w14:paraId="1AFC8BEC" w14:textId="11661EC3" w:rsidR="00B67FF0" w:rsidRDefault="00B67FF0" w:rsidP="00B67FF0">
      <w:pPr>
        <w:pStyle w:val="Bekezds"/>
      </w:pPr>
      <w:r>
        <w:t xml:space="preserve">E.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rpg</w:t>
      </w:r>
      <w:proofErr w:type="spellEnd"/>
    </w:p>
    <w:p w14:paraId="465B25B0" w14:textId="3189E708" w:rsidR="00B67FF0" w:rsidRDefault="00B67FF0" w:rsidP="00B67FF0">
      <w:pPr>
        <w:pStyle w:val="Bekezds"/>
      </w:pPr>
      <w:r>
        <w:t xml:space="preserve">F.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aeiouklmuoiea</w:t>
      </w:r>
      <w:proofErr w:type="spellEnd"/>
    </w:p>
    <w:p w14:paraId="27BF417A" w14:textId="5D92E6AE" w:rsidR="00B67FF0" w:rsidRDefault="00B67FF0" w:rsidP="00B67FF0">
      <w:pPr>
        <w:pStyle w:val="Bekezds"/>
      </w:pPr>
      <w:r>
        <w:lastRenderedPageBreak/>
        <w:t>G. Fogalmazd meg általánosan, hogy mi a függvény feladata!</w:t>
      </w:r>
    </w:p>
    <w:p w14:paraId="5B5C00DB" w14:textId="1EAC819B" w:rsidR="0074550F" w:rsidRDefault="0074550F" w:rsidP="0074550F">
      <w:pPr>
        <w:pStyle w:val="Megolds"/>
      </w:pPr>
      <w:r>
        <w:t>Értékelés:</w:t>
      </w:r>
    </w:p>
    <w:p w14:paraId="5AF4D13A" w14:textId="01563308" w:rsidR="00B67FF0" w:rsidRDefault="00B67FF0" w:rsidP="0074550F">
      <w:pPr>
        <w:pStyle w:val="Megolds"/>
      </w:pPr>
      <w:proofErr w:type="gramStart"/>
      <w:r>
        <w:t>A.</w:t>
      </w:r>
      <w:proofErr w:type="gramEnd"/>
      <w:r>
        <w:t xml:space="preserve"> </w:t>
      </w:r>
      <w:r w:rsidRPr="00B67FF0">
        <w:rPr>
          <w:rFonts w:ascii="Courier New" w:hAnsi="Courier New" w:cs="Courier New"/>
        </w:rPr>
        <w:t>abcd</w:t>
      </w:r>
      <w:r>
        <w:tab/>
      </w:r>
      <w:r>
        <w:tab/>
        <w:t>2 pont</w:t>
      </w:r>
    </w:p>
    <w:p w14:paraId="59733ED1" w14:textId="2E9E6564" w:rsidR="00B67FF0" w:rsidRDefault="00B67FF0" w:rsidP="0074550F">
      <w:pPr>
        <w:pStyle w:val="Megolds"/>
      </w:pPr>
      <w:r>
        <w:t xml:space="preserve">B. </w:t>
      </w:r>
      <w:r w:rsidRPr="00B67FF0">
        <w:rPr>
          <w:rFonts w:ascii="Courier New" w:hAnsi="Courier New" w:cs="Courier New"/>
        </w:rPr>
        <w:t>abba</w:t>
      </w:r>
      <w:r>
        <w:tab/>
      </w:r>
      <w:r>
        <w:tab/>
        <w:t>2 pont</w:t>
      </w:r>
    </w:p>
    <w:p w14:paraId="130ADAED" w14:textId="0E2B5DA2" w:rsidR="00B67FF0" w:rsidRDefault="00B67FF0" w:rsidP="0074550F">
      <w:pPr>
        <w:pStyle w:val="Megolds"/>
      </w:pPr>
      <w:r>
        <w:t xml:space="preserve">C. </w:t>
      </w:r>
      <w:proofErr w:type="spellStart"/>
      <w:r w:rsidRPr="00B67FF0">
        <w:rPr>
          <w:rFonts w:ascii="Courier New" w:hAnsi="Courier New" w:cs="Courier New"/>
        </w:rPr>
        <w:t>aabbccdd</w:t>
      </w:r>
      <w:proofErr w:type="spellEnd"/>
      <w:r>
        <w:tab/>
      </w:r>
      <w:r>
        <w:tab/>
        <w:t>2 pont</w:t>
      </w:r>
    </w:p>
    <w:p w14:paraId="31E23E0F" w14:textId="5541D9FC" w:rsidR="00B67FF0" w:rsidRDefault="00B67FF0" w:rsidP="0074550F">
      <w:pPr>
        <w:pStyle w:val="Megolds"/>
      </w:pPr>
      <w:r>
        <w:t xml:space="preserve">D. </w:t>
      </w:r>
      <w:r w:rsidRPr="00B67FF0">
        <w:rPr>
          <w:rFonts w:ascii="Courier New" w:hAnsi="Courier New" w:cs="Courier New"/>
        </w:rPr>
        <w:t>x</w:t>
      </w:r>
      <w:r>
        <w:tab/>
      </w:r>
      <w:r>
        <w:tab/>
        <w:t>2 pont</w:t>
      </w:r>
    </w:p>
    <w:p w14:paraId="387BC001" w14:textId="04560F7D" w:rsidR="00B67FF0" w:rsidRDefault="00B67FF0" w:rsidP="0074550F">
      <w:pPr>
        <w:pStyle w:val="Megolds"/>
      </w:pPr>
      <w:r>
        <w:t xml:space="preserve">E. </w:t>
      </w:r>
      <w:proofErr w:type="spellStart"/>
      <w:r w:rsidRPr="00B67FF0">
        <w:rPr>
          <w:rFonts w:ascii="Courier New" w:hAnsi="Courier New" w:cs="Courier New"/>
        </w:rPr>
        <w:t>gp</w:t>
      </w:r>
      <w:proofErr w:type="spellEnd"/>
      <w:r>
        <w:tab/>
      </w:r>
      <w:r>
        <w:tab/>
        <w:t>2 pont</w:t>
      </w:r>
    </w:p>
    <w:p w14:paraId="22198320" w14:textId="5BFA59E5" w:rsidR="00B67FF0" w:rsidRDefault="00B67FF0" w:rsidP="0074550F">
      <w:pPr>
        <w:pStyle w:val="Megolds"/>
        <w:rPr>
          <w:rFonts w:ascii="Courier New" w:hAnsi="Courier New" w:cs="Courier New"/>
        </w:rPr>
      </w:pPr>
      <w:r>
        <w:t xml:space="preserve">F. </w:t>
      </w:r>
      <w:proofErr w:type="spellStart"/>
      <w:r>
        <w:rPr>
          <w:rFonts w:ascii="Courier New" w:hAnsi="Courier New" w:cs="Courier New"/>
        </w:rPr>
        <w:t>aaeeiioouukl</w:t>
      </w:r>
      <w:proofErr w:type="spellEnd"/>
      <w:r>
        <w:rPr>
          <w:rFonts w:ascii="Courier New" w:hAnsi="Courier New" w:cs="Courier New"/>
        </w:rPr>
        <w:tab/>
      </w:r>
      <w:r>
        <w:t>2 pont</w:t>
      </w:r>
    </w:p>
    <w:p w14:paraId="64DCEE70" w14:textId="1928F0EC" w:rsidR="00B67FF0" w:rsidRDefault="00B67FF0" w:rsidP="0074550F">
      <w:pPr>
        <w:pStyle w:val="Megolds"/>
      </w:pPr>
      <w:r>
        <w:t>G.</w:t>
      </w:r>
      <w:r>
        <w:tab/>
      </w:r>
      <w:proofErr w:type="gramStart"/>
      <w:r>
        <w:t>páratlan</w:t>
      </w:r>
      <w:proofErr w:type="gramEnd"/>
      <w:r>
        <w:t xml:space="preserve"> hossz esetén a középső betű </w:t>
      </w:r>
      <w:r w:rsidR="00386D73">
        <w:t>az eredmény végén lesz</w:t>
      </w:r>
      <w:r>
        <w:tab/>
      </w:r>
      <w:r w:rsidR="004610C9">
        <w:t>3</w:t>
      </w:r>
      <w:r>
        <w:t xml:space="preserve"> pont</w:t>
      </w:r>
      <w:r>
        <w:br/>
        <w:t xml:space="preserve">a két széléről halad párhuzamosan befelé, </w:t>
      </w:r>
      <w:r>
        <w:tab/>
        <w:t>3 pont</w:t>
      </w:r>
      <w:r>
        <w:br/>
        <w:t>az ábécében kisebbet teszi az eredménybe,</w:t>
      </w:r>
      <w:r>
        <w:tab/>
        <w:t>3 pont</w:t>
      </w:r>
      <w:r>
        <w:br/>
      </w:r>
      <w:r w:rsidR="00386D73">
        <w:t xml:space="preserve">vagy </w:t>
      </w:r>
      <w:r>
        <w:t>mindkettőt, ha egyformák</w:t>
      </w:r>
      <w:r>
        <w:tab/>
        <w:t>3 pont</w:t>
      </w:r>
    </w:p>
    <w:p w14:paraId="612E6BAB" w14:textId="1AD19B76" w:rsidR="00194BC1" w:rsidRPr="006C14E1" w:rsidRDefault="00A819A5" w:rsidP="00194BC1">
      <w:pPr>
        <w:pStyle w:val="Feladat"/>
        <w:rPr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4610C9">
        <w:rPr>
          <w:u w:val="none"/>
        </w:rPr>
        <w:t>Hiány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4610C9">
        <w:rPr>
          <w:u w:val="none"/>
        </w:rPr>
        <w:t>2</w:t>
      </w:r>
      <w:r w:rsidR="00194BC1" w:rsidRPr="006C14E1">
        <w:rPr>
          <w:u w:val="none"/>
        </w:rPr>
        <w:t xml:space="preserve"> pont)</w:t>
      </w:r>
    </w:p>
    <w:p w14:paraId="03C970E4" w14:textId="533773EF" w:rsidR="004610C9" w:rsidRDefault="004610C9" w:rsidP="004610C9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>árom</w:t>
      </w:r>
      <w:r>
        <w:rPr>
          <w:rFonts w:ascii="Courier New" w:hAnsi="Courier New" w:cs="Courier New"/>
        </w:rPr>
        <w:t>szög</w:t>
      </w:r>
      <w:r>
        <w:t xml:space="preserve">, </w:t>
      </w:r>
      <w:r>
        <w:t xml:space="preserve">a </w:t>
      </w:r>
      <w:r>
        <w:rPr>
          <w:rFonts w:ascii="Courier New" w:hAnsi="Courier New" w:cs="Courier New"/>
        </w:rPr>
        <w:t>négyzet</w:t>
      </w:r>
      <w:r>
        <w:t xml:space="preserve"> és </w:t>
      </w:r>
      <w:r>
        <w:t xml:space="preserve">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45EA7445" w14:textId="2566096E" w:rsidR="004610C9" w:rsidRDefault="004610C9" w:rsidP="004610C9">
      <w:pPr>
        <w:pStyle w:val="Program"/>
      </w:pPr>
      <w:r>
        <w:t>eljárás h</w:t>
      </w:r>
      <w:r>
        <w:t>árom</w:t>
      </w:r>
      <w:r>
        <w:t>szög :h</w:t>
      </w:r>
      <w:r>
        <w:br/>
        <w:t xml:space="preserve"> ismétlés </w:t>
      </w:r>
      <w:r>
        <w:t>3 [előre :h jobbra 12</w:t>
      </w:r>
      <w:r>
        <w:t>0]</w:t>
      </w:r>
      <w:r>
        <w:br/>
        <w:t>vége</w:t>
      </w:r>
    </w:p>
    <w:p w14:paraId="788DE058" w14:textId="1D8C2916" w:rsidR="004610C9" w:rsidRDefault="004610C9" w:rsidP="004610C9">
      <w:pPr>
        <w:pStyle w:val="Program"/>
      </w:pPr>
      <w:r>
        <w:t xml:space="preserve">eljárás </w:t>
      </w:r>
      <w:r>
        <w:t>négyzet</w:t>
      </w:r>
      <w:r>
        <w:t xml:space="preserve"> :h</w:t>
      </w:r>
      <w:r>
        <w:br/>
        <w:t xml:space="preserve"> ismétlés </w:t>
      </w:r>
      <w:r>
        <w:t>4 [előre :h jobbra 9</w:t>
      </w:r>
      <w:r>
        <w:t>0]</w:t>
      </w:r>
      <w:r>
        <w:br/>
        <w:t>vége</w:t>
      </w:r>
    </w:p>
    <w:p w14:paraId="61FC81CA" w14:textId="77777777" w:rsidR="004610C9" w:rsidRDefault="004610C9" w:rsidP="004610C9">
      <w:pPr>
        <w:pStyle w:val="Program"/>
      </w:pPr>
      <w:r>
        <w:t>eljárás hatszög :h</w:t>
      </w:r>
      <w:r>
        <w:br/>
        <w:t xml:space="preserve"> ismétlés 6 [előre :h jobbra 60]</w:t>
      </w:r>
      <w:r>
        <w:br/>
        <w:t>vége</w:t>
      </w:r>
    </w:p>
    <w:p w14:paraId="2F0C0D9B" w14:textId="77777777" w:rsidR="004610C9" w:rsidRDefault="004610C9" w:rsidP="004610C9">
      <w:pPr>
        <w:pStyle w:val="Bekezds"/>
        <w:keepNext/>
      </w:pPr>
      <w:r>
        <w:t>A jelölt helyekről kitöröltük a balra vagy jobbra fordulásokat. Mi lehet a helyükön?</w:t>
      </w:r>
    </w:p>
    <w:p w14:paraId="7C72CA5F" w14:textId="7878756E" w:rsidR="004610C9" w:rsidRDefault="004610C9" w:rsidP="004610C9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403DFA77" wp14:editId="24BE8AAA">
            <wp:extent cx="2438740" cy="638264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ány4-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AA143" w14:textId="05D3C1A1" w:rsidR="004610C9" w:rsidRDefault="004610C9" w:rsidP="004610C9">
      <w:pPr>
        <w:pStyle w:val="Program"/>
      </w:pPr>
      <w:r w:rsidRPr="004610C9">
        <w:t xml:space="preserve">ismétlés </w:t>
      </w:r>
      <w:r>
        <w:t>3</w:t>
      </w:r>
      <w:r w:rsidRPr="004610C9">
        <w:t xml:space="preserve"> [hatszög </w:t>
      </w:r>
      <w:r>
        <w:t>10</w:t>
      </w:r>
      <w:r w:rsidRPr="004610C9">
        <w:t xml:space="preserve"> </w:t>
      </w:r>
      <w:r>
        <w:t>#####</w:t>
      </w:r>
      <w:r w:rsidRPr="004610C9">
        <w:t xml:space="preserve"> hátra </w:t>
      </w:r>
      <w:r>
        <w:t>10</w:t>
      </w:r>
      <w:r w:rsidRPr="004610C9">
        <w:t xml:space="preserve"> </w:t>
      </w:r>
      <w:r>
        <w:t>#####</w:t>
      </w:r>
      <w:r>
        <w:t xml:space="preserve"> előre 10</w:t>
      </w:r>
      <w:r>
        <w:br/>
        <w:t xml:space="preserve">            </w:t>
      </w:r>
      <w:r>
        <w:t>#####</w:t>
      </w:r>
      <w:r>
        <w:t xml:space="preserve"> négyzet 10</w:t>
      </w:r>
      <w:r w:rsidRPr="004610C9">
        <w:t xml:space="preserve"> </w:t>
      </w:r>
      <w:r>
        <w:t>#####</w:t>
      </w:r>
      <w:r w:rsidRPr="004610C9">
        <w:t xml:space="preserve"> előre </w:t>
      </w:r>
      <w:r>
        <w:t>10</w:t>
      </w:r>
      <w:r w:rsidRPr="004610C9">
        <w:t xml:space="preserve"> </w:t>
      </w:r>
      <w:r>
        <w:t>#####</w:t>
      </w:r>
      <w:r w:rsidRPr="004610C9">
        <w:t>]</w:t>
      </w:r>
    </w:p>
    <w:p w14:paraId="2A995FD5" w14:textId="77714E5D" w:rsidR="004610C9" w:rsidRDefault="004610C9" w:rsidP="004610C9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50D84337" wp14:editId="13977185">
            <wp:extent cx="3010320" cy="581106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ány4-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E35B6" w14:textId="6E40A2DC" w:rsidR="00395C88" w:rsidRPr="00395C88" w:rsidRDefault="004610C9" w:rsidP="004610C9">
      <w:pPr>
        <w:pStyle w:val="Program"/>
      </w:pPr>
      <w:r>
        <w:t>ismétlés 3</w:t>
      </w:r>
      <w:r>
        <w:t xml:space="preserve"> [##### hatszög </w:t>
      </w:r>
      <w:r>
        <w:t>10</w:t>
      </w:r>
      <w:r>
        <w:t xml:space="preserve"> ismétlés 2 [előre </w:t>
      </w:r>
      <w:r>
        <w:t>10</w:t>
      </w:r>
      <w:r>
        <w:t xml:space="preserve"> #####]</w:t>
      </w:r>
      <w:r>
        <w:br/>
        <w:t xml:space="preserve">           </w:t>
      </w:r>
      <w:r>
        <w:t xml:space="preserve"> előre </w:t>
      </w:r>
      <w:r>
        <w:t>10</w:t>
      </w:r>
      <w:r>
        <w:t xml:space="preserve"> ##### négyzet </w:t>
      </w:r>
      <w:r>
        <w:t>10</w:t>
      </w:r>
      <w:r>
        <w:t xml:space="preserve"> előre </w:t>
      </w:r>
      <w:r>
        <w:t>10</w:t>
      </w:r>
      <w:r>
        <w:t xml:space="preserve"> #####</w:t>
      </w:r>
      <w:r>
        <w:br/>
        <w:t xml:space="preserve">           </w:t>
      </w:r>
      <w:r>
        <w:t xml:space="preserve"> előre </w:t>
      </w:r>
      <w:r>
        <w:t>10</w:t>
      </w:r>
      <w:r>
        <w:t xml:space="preserve"> #####]</w:t>
      </w:r>
    </w:p>
    <w:p w14:paraId="2B5F5DF6" w14:textId="60680850" w:rsidR="004610C9" w:rsidRDefault="004610C9" w:rsidP="004610C9">
      <w:pPr>
        <w:pStyle w:val="Bekezds"/>
        <w:keepNext/>
      </w:pPr>
      <w:r>
        <w:lastRenderedPageBreak/>
        <w:t xml:space="preserve">C. </w:t>
      </w:r>
      <w:r>
        <w:rPr>
          <w:noProof/>
        </w:rPr>
        <w:drawing>
          <wp:inline distT="0" distB="0" distL="0" distR="0" wp14:anchorId="1213C19A" wp14:editId="1AF6F0F0">
            <wp:extent cx="3115110" cy="7144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4-3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110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46DDA" w14:textId="799C46DC" w:rsidR="004610C9" w:rsidRDefault="004610C9" w:rsidP="004610C9">
      <w:pPr>
        <w:pStyle w:val="Program"/>
      </w:pPr>
      <w:r>
        <w:t xml:space="preserve">ismétlés </w:t>
      </w:r>
      <w:r>
        <w:t>3</w:t>
      </w:r>
      <w:r>
        <w:t xml:space="preserve"> [hatszög </w:t>
      </w:r>
      <w:r>
        <w:t>10</w:t>
      </w:r>
      <w:r>
        <w:t xml:space="preserve"> ##### hátra </w:t>
      </w:r>
      <w:r>
        <w:t>10</w:t>
      </w:r>
      <w:r>
        <w:t xml:space="preserve"> ##### előre </w:t>
      </w:r>
      <w:r>
        <w:t>10</w:t>
      </w:r>
      <w:r>
        <w:br/>
        <w:t xml:space="preserve">           </w:t>
      </w:r>
      <w:r>
        <w:t xml:space="preserve"> #####</w:t>
      </w:r>
      <w:r>
        <w:t xml:space="preserve"> </w:t>
      </w:r>
      <w:r>
        <w:t>háromsz</w:t>
      </w:r>
      <w:bookmarkStart w:id="0" w:name="_GoBack"/>
      <w:bookmarkEnd w:id="0"/>
      <w:r>
        <w:t xml:space="preserve">ög </w:t>
      </w:r>
      <w:r>
        <w:t>10</w:t>
      </w:r>
      <w:r>
        <w:t xml:space="preserve"> ##### előre </w:t>
      </w:r>
      <w:r>
        <w:t>10</w:t>
      </w:r>
      <w:r>
        <w:br/>
        <w:t xml:space="preserve">           </w:t>
      </w:r>
      <w:r>
        <w:t xml:space="preserve"> háromszög </w:t>
      </w:r>
      <w:r>
        <w:t>10</w:t>
      </w:r>
      <w:r>
        <w:t xml:space="preserve"> ##### előre </w:t>
      </w:r>
      <w:r>
        <w:t>10</w:t>
      </w:r>
      <w:r>
        <w:t xml:space="preserve"> balra #####]</w:t>
      </w:r>
    </w:p>
    <w:p w14:paraId="3317029D" w14:textId="77777777" w:rsidR="004610C9" w:rsidRDefault="004610C9" w:rsidP="004610C9">
      <w:pPr>
        <w:pStyle w:val="Bekezds"/>
        <w:spacing w:before="120"/>
      </w:pPr>
      <w:r>
        <w:t>Értékelés:</w:t>
      </w:r>
    </w:p>
    <w:p w14:paraId="14CC0047" w14:textId="113D0E95" w:rsidR="004610C9" w:rsidRDefault="004610C9" w:rsidP="004610C9">
      <w:pPr>
        <w:pStyle w:val="Bekezds"/>
        <w:spacing w:before="120"/>
        <w:jc w:val="left"/>
      </w:pPr>
      <w:proofErr w:type="gramStart"/>
      <w:r>
        <w:t>A.</w:t>
      </w:r>
      <w:proofErr w:type="gramEnd"/>
      <w:r>
        <w:t xml:space="preserve"> Minden jó fordulás </w:t>
      </w:r>
      <w:r>
        <w:t>2</w:t>
      </w:r>
      <w:r>
        <w:t xml:space="preserve"> pont, összesen </w:t>
      </w:r>
      <w:r>
        <w:t>10</w:t>
      </w:r>
      <w:r>
        <w:t xml:space="preserve"> pont.</w:t>
      </w:r>
    </w:p>
    <w:p w14:paraId="713362F4" w14:textId="149D4B90" w:rsidR="004610C9" w:rsidRDefault="004610C9" w:rsidP="004610C9">
      <w:pPr>
        <w:pStyle w:val="Program"/>
      </w:pPr>
      <w:r w:rsidRPr="004610C9">
        <w:t xml:space="preserve">ismétlés </w:t>
      </w:r>
      <w:r>
        <w:t>3</w:t>
      </w:r>
      <w:r w:rsidRPr="004610C9">
        <w:t xml:space="preserve"> [hatszög </w:t>
      </w:r>
      <w:r>
        <w:t>10</w:t>
      </w:r>
      <w:r w:rsidRPr="004610C9">
        <w:t xml:space="preserve"> </w:t>
      </w:r>
      <w:r w:rsidRPr="004610C9">
        <w:rPr>
          <w:color w:val="00B050"/>
        </w:rPr>
        <w:t>balra 60</w:t>
      </w:r>
      <w:r w:rsidRPr="004610C9">
        <w:t xml:space="preserve"> hátra </w:t>
      </w:r>
      <w:r>
        <w:t>10</w:t>
      </w:r>
      <w:r w:rsidRPr="004610C9">
        <w:t xml:space="preserve"> </w:t>
      </w:r>
      <w:r w:rsidRPr="004610C9">
        <w:rPr>
          <w:color w:val="00B050"/>
        </w:rPr>
        <w:t>jobbra 120</w:t>
      </w:r>
      <w:r>
        <w:t xml:space="preserve"> előre 10</w:t>
      </w:r>
      <w:r>
        <w:br/>
        <w:t xml:space="preserve">            </w:t>
      </w:r>
      <w:r w:rsidRPr="004610C9">
        <w:rPr>
          <w:color w:val="00B050"/>
        </w:rPr>
        <w:t>balra 60</w:t>
      </w:r>
      <w:r>
        <w:t xml:space="preserve"> négyzet 10</w:t>
      </w:r>
      <w:r w:rsidRPr="004610C9">
        <w:t xml:space="preserve"> </w:t>
      </w:r>
      <w:r w:rsidRPr="004610C9">
        <w:rPr>
          <w:color w:val="00B050"/>
        </w:rPr>
        <w:t>jobbra 90</w:t>
      </w:r>
      <w:r w:rsidRPr="004610C9">
        <w:t xml:space="preserve"> előre </w:t>
      </w:r>
      <w:r>
        <w:t>10</w:t>
      </w:r>
      <w:r w:rsidRPr="004610C9">
        <w:t xml:space="preserve"> </w:t>
      </w:r>
      <w:r w:rsidRPr="004610C9">
        <w:rPr>
          <w:color w:val="00B050"/>
        </w:rPr>
        <w:t>balra 90</w:t>
      </w:r>
      <w:r w:rsidRPr="004610C9">
        <w:t>]</w:t>
      </w:r>
    </w:p>
    <w:p w14:paraId="5B682F90" w14:textId="756EB8FF" w:rsidR="004610C9" w:rsidRDefault="004610C9" w:rsidP="004610C9">
      <w:pPr>
        <w:pStyle w:val="Bekezds"/>
        <w:keepNext/>
        <w:spacing w:before="120"/>
        <w:jc w:val="left"/>
      </w:pPr>
      <w:r>
        <w:t xml:space="preserve">B. Minden jó fordulás </w:t>
      </w:r>
      <w:r>
        <w:t>2</w:t>
      </w:r>
      <w:r>
        <w:t xml:space="preserve"> pont, összesen 1</w:t>
      </w:r>
      <w:r>
        <w:t>0</w:t>
      </w:r>
      <w:r>
        <w:t xml:space="preserve"> pont.</w:t>
      </w:r>
    </w:p>
    <w:p w14:paraId="74B5727E" w14:textId="77777777" w:rsidR="00395C88" w:rsidRPr="00395C88" w:rsidRDefault="004610C9" w:rsidP="004610C9">
      <w:pPr>
        <w:pStyle w:val="Program"/>
      </w:pPr>
      <w:r>
        <w:t>ismétlés 3 [</w:t>
      </w:r>
      <w:r w:rsidRPr="004610C9">
        <w:rPr>
          <w:color w:val="00B050"/>
        </w:rPr>
        <w:t>jobbra 30</w:t>
      </w:r>
      <w:r>
        <w:t xml:space="preserve"> hatszög 10 ismétlés 2 [előre 10 </w:t>
      </w:r>
      <w:r w:rsidRPr="004610C9">
        <w:rPr>
          <w:color w:val="00B050"/>
        </w:rPr>
        <w:t>jobbra 60</w:t>
      </w:r>
      <w:r>
        <w:t>]</w:t>
      </w:r>
      <w:r>
        <w:br/>
        <w:t xml:space="preserve">            előre 10 </w:t>
      </w:r>
      <w:r w:rsidRPr="004610C9">
        <w:rPr>
          <w:color w:val="00B050"/>
        </w:rPr>
        <w:t>balra 105</w:t>
      </w:r>
      <w:r>
        <w:t xml:space="preserve"> négyzet 10 előre 10 </w:t>
      </w:r>
      <w:r w:rsidRPr="004610C9">
        <w:rPr>
          <w:color w:val="00B050"/>
        </w:rPr>
        <w:t>jobbra 90</w:t>
      </w:r>
      <w:r>
        <w:br/>
        <w:t xml:space="preserve">            előre 10 </w:t>
      </w:r>
      <w:r w:rsidRPr="004610C9">
        <w:rPr>
          <w:color w:val="00B050"/>
        </w:rPr>
        <w:t>balra 135</w:t>
      </w:r>
      <w:r>
        <w:t>]</w:t>
      </w:r>
    </w:p>
    <w:p w14:paraId="54C17752" w14:textId="4ACAFE4A" w:rsidR="004610C9" w:rsidRDefault="004610C9" w:rsidP="004610C9">
      <w:pPr>
        <w:pStyle w:val="Bekezds"/>
        <w:spacing w:before="120"/>
      </w:pPr>
      <w:r>
        <w:t xml:space="preserve">C. Minden jó fordulás </w:t>
      </w:r>
      <w:r>
        <w:t>2</w:t>
      </w:r>
      <w:r>
        <w:t xml:space="preserve"> pont, összesen </w:t>
      </w:r>
      <w:r>
        <w:t>12</w:t>
      </w:r>
      <w:r>
        <w:t xml:space="preserve"> pont.</w:t>
      </w:r>
    </w:p>
    <w:p w14:paraId="1D0B6261" w14:textId="772074B1" w:rsidR="004610C9" w:rsidRPr="00C91902" w:rsidRDefault="004610C9" w:rsidP="004610C9">
      <w:pPr>
        <w:pStyle w:val="Program"/>
      </w:pPr>
      <w:r>
        <w:t xml:space="preserve">ismétlés 3 [hatszög </w:t>
      </w:r>
      <w:r>
        <w:t>10</w:t>
      </w:r>
      <w:r>
        <w:t xml:space="preserve"> </w:t>
      </w:r>
      <w:r w:rsidRPr="004610C9">
        <w:rPr>
          <w:color w:val="00B050"/>
        </w:rPr>
        <w:t>balra 60</w:t>
      </w:r>
      <w:r>
        <w:t xml:space="preserve"> hátra </w:t>
      </w:r>
      <w:r>
        <w:t>10</w:t>
      </w:r>
      <w:r>
        <w:t xml:space="preserve"> </w:t>
      </w:r>
      <w:r w:rsidRPr="004610C9">
        <w:rPr>
          <w:color w:val="00B050"/>
        </w:rPr>
        <w:t>jobbra 120</w:t>
      </w:r>
      <w:r>
        <w:t xml:space="preserve"> előre </w:t>
      </w:r>
      <w:r>
        <w:t>10</w:t>
      </w:r>
      <w:r>
        <w:br/>
        <w:t xml:space="preserve">            </w:t>
      </w:r>
      <w:r w:rsidRPr="004610C9">
        <w:rPr>
          <w:color w:val="00B050"/>
        </w:rPr>
        <w:t>balra 60</w:t>
      </w:r>
      <w:r>
        <w:t xml:space="preserve"> háromszög </w:t>
      </w:r>
      <w:r>
        <w:t>10</w:t>
      </w:r>
      <w:r>
        <w:t xml:space="preserve"> </w:t>
      </w:r>
      <w:r w:rsidRPr="004610C9">
        <w:rPr>
          <w:color w:val="00B050"/>
        </w:rPr>
        <w:t>jobbra 60</w:t>
      </w:r>
      <w:r>
        <w:t xml:space="preserve"> előre </w:t>
      </w:r>
      <w:r>
        <w:t>10</w:t>
      </w:r>
      <w:r>
        <w:br/>
        <w:t xml:space="preserve">            háromszög </w:t>
      </w:r>
      <w:r>
        <w:t>10</w:t>
      </w:r>
      <w:r>
        <w:t xml:space="preserve"> </w:t>
      </w:r>
      <w:r w:rsidRPr="004610C9">
        <w:rPr>
          <w:color w:val="00B050"/>
        </w:rPr>
        <w:t>jobbra 60</w:t>
      </w:r>
      <w:r>
        <w:t xml:space="preserve"> előre </w:t>
      </w:r>
      <w:r>
        <w:t>10</w:t>
      </w:r>
      <w:r>
        <w:t xml:space="preserve"> </w:t>
      </w:r>
      <w:r w:rsidRPr="004610C9">
        <w:rPr>
          <w:color w:val="00B050"/>
        </w:rPr>
        <w:t>balra 120</w:t>
      </w:r>
      <w:r>
        <w:t>]</w:t>
      </w:r>
    </w:p>
    <w:p w14:paraId="4F5BFD8C" w14:textId="77777777"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3A0659">
      <w:headerReference w:type="default" r:id="rId23"/>
      <w:footerReference w:type="default" r:id="rId24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0BC55" w14:textId="77777777" w:rsidR="00697891" w:rsidRDefault="00697891">
      <w:r>
        <w:separator/>
      </w:r>
    </w:p>
  </w:endnote>
  <w:endnote w:type="continuationSeparator" w:id="0">
    <w:p w14:paraId="184AD49E" w14:textId="77777777" w:rsidR="00697891" w:rsidRDefault="0069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21EBBDFA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4610C9">
      <w:rPr>
        <w:noProof/>
      </w:rPr>
      <w:t>5</w:t>
    </w:r>
    <w:r>
      <w:fldChar w:fldCharType="end"/>
    </w:r>
    <w:r>
      <w:t>. oldal</w:t>
    </w:r>
    <w:r>
      <w:tab/>
      <w:t>20</w:t>
    </w:r>
    <w:r w:rsidR="007016E5">
      <w:t>2</w:t>
    </w:r>
    <w:r w:rsidR="00772611">
      <w:t>2</w:t>
    </w:r>
    <w:r w:rsidR="00D50618">
      <w:t>.</w:t>
    </w:r>
    <w:r w:rsidR="003012F4">
      <w:t>0</w:t>
    </w:r>
    <w:r w:rsidR="00D50618">
      <w:t>1.</w:t>
    </w:r>
    <w:r w:rsidR="007016E5">
      <w:t>2</w:t>
    </w:r>
    <w:r w:rsidR="00772611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90A39" w14:textId="77777777" w:rsidR="00697891" w:rsidRDefault="00697891">
      <w:r>
        <w:separator/>
      </w:r>
    </w:p>
  </w:footnote>
  <w:footnote w:type="continuationSeparator" w:id="0">
    <w:p w14:paraId="3259FA88" w14:textId="77777777" w:rsidR="00697891" w:rsidRDefault="00697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0422E421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772611">
      <w:t>2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7891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B0538-72D2-4808-9828-FC5411AF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5</Pages>
  <Words>606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10</cp:revision>
  <cp:lastPrinted>2019-01-15T12:48:00Z</cp:lastPrinted>
  <dcterms:created xsi:type="dcterms:W3CDTF">2021-01-12T21:19:00Z</dcterms:created>
  <dcterms:modified xsi:type="dcterms:W3CDTF">2022-01-09T16:52:00Z</dcterms:modified>
</cp:coreProperties>
</file>